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left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земельных участков с кадастровыми номерами 54:19:022301:10571, 54:19:022301:10572, 54:19:022301:10576 </w:t>
      </w:r>
      <w:r>
        <w:t xml:space="preserve">в </w:t>
      </w:r>
      <w:r>
        <w:t xml:space="preserve">Новосибирском</w:t>
      </w:r>
      <w:r>
        <w:t xml:space="preserve"> районе </w:t>
      </w:r>
      <w:r>
        <w:t xml:space="preserve">Новосибирской области </w:t>
      </w: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Посаженникова Юрия Александровича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логистического хаба и инфраструктуры приаэродромных служб акционерного общества «Аэропорт Толмачево»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кадастровыми</w:t>
      </w:r>
      <w:r>
        <w:t xml:space="preserve"> номерами:</w:t>
      </w:r>
      <w:r>
        <w:rPr>
          <w:highlight w:val="none"/>
        </w:rPr>
      </w:r>
      <w:r/>
    </w:p>
    <w:p>
      <w:pPr>
        <w:ind w:firstLine="709"/>
        <w:jc w:val="both"/>
        <w:rPr>
          <w:highlight w:val="none"/>
        </w:rPr>
      </w:pPr>
      <w:r>
        <w:t xml:space="preserve">54:19:022301:10571, местоположение</w:t>
      </w:r>
      <w:r>
        <w:t xml:space="preserve">: Новосибирская область, Новосибирский р-н, Криводановский сельсовет, земельный участок расположен в западной части кадастрового квартала 54:19:022301,</w:t>
      </w:r>
      <w:r>
        <w:t xml:space="preserve"> площадью 696588</w:t>
      </w:r>
      <w:r>
        <w:t xml:space="preserve"> кв.м;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t xml:space="preserve">54:19:022301:10572, местоположение</w:t>
      </w:r>
      <w:r>
        <w:t xml:space="preserve">: Новосибирская область, Новосибирский р-н, Криводановский сельсовет, земельный участок расположен в западной части кадастрового квартала 54:19:022301,</w:t>
      </w:r>
      <w:r>
        <w:t xml:space="preserve"> площадью 300264</w:t>
      </w:r>
      <w:r>
        <w:t xml:space="preserve"> кв.м;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t xml:space="preserve">54:19:022301:10576, местоположение</w:t>
      </w:r>
      <w:r>
        <w:t xml:space="preserve">: Новосибирская область, Новосибирский р-н, Криводановский сельсовет, земельный участок расположен в западной части кадастрового квартала 54:19:022301,</w:t>
      </w:r>
      <w:r>
        <w:t xml:space="preserve"> площадью 934480</w:t>
      </w:r>
      <w:r>
        <w:t xml:space="preserve"> кв.м.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/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31"/>
        <w:gridCol w:w="38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 Р.Г.Шилохвостов 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2026-01-27T04:23:12Z</dcterms:modified>
  <cp:version>1048576</cp:version>
</cp:coreProperties>
</file>